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14308" w:rsidRDefault="004201F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4201F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440C5642" wp14:editId="2855EF3B">
            <wp:simplePos x="0" y="0"/>
            <wp:positionH relativeFrom="column">
              <wp:posOffset>1608455</wp:posOffset>
            </wp:positionH>
            <wp:positionV relativeFrom="paragraph">
              <wp:posOffset>6350</wp:posOffset>
            </wp:positionV>
            <wp:extent cx="4509770" cy="3686061"/>
            <wp:effectExtent l="0" t="0" r="5080" b="0"/>
            <wp:wrapNone/>
            <wp:docPr id="5" name="Obrázek 5" descr="U:\TOM (katalogy2023-24, ceníky2023-24, tech. specif)\Ostatní\Soubory z tiskárna vyšehrad\katalog Hliníkové prvky\Links\Katalogové_obrázky_LUNA\PP - polyfunkční prvky\PP 007-2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TOM (katalogy2023-24, ceníky2023-24, tech. specif)\Ostatní\Soubory z tiskárna vyšehrad\katalog Hliníkové prvky\Links\Katalogové_obrázky_LUNA\PP - polyfunkční prvky\PP 007-2-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770" cy="368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A14308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A14308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14308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14308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A14308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A14308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5329" w:rsidRPr="00A14308" w:rsidRDefault="00FB532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A14308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14308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A14308">
            <w:rPr>
              <w:rFonts w:ascii="Calibri" w:hAnsi="Calibri" w:cs="Calibri"/>
              <w:b/>
              <w:sz w:val="56"/>
              <w:szCs w:val="56"/>
            </w:rPr>
            <w:t>P</w:t>
          </w:r>
          <w:r w:rsidR="00DA7166" w:rsidRPr="00A14308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605916" w:rsidRPr="00A14308">
            <w:rPr>
              <w:rFonts w:ascii="Calibri" w:hAnsi="Calibri" w:cs="Calibri"/>
              <w:b/>
              <w:sz w:val="56"/>
              <w:szCs w:val="56"/>
            </w:rPr>
            <w:t>0</w:t>
          </w:r>
          <w:r w:rsidR="0028183E" w:rsidRPr="00A14308">
            <w:rPr>
              <w:rFonts w:ascii="Calibri" w:hAnsi="Calibri" w:cs="Calibri"/>
              <w:b/>
              <w:sz w:val="56"/>
              <w:szCs w:val="56"/>
            </w:rPr>
            <w:t>0</w:t>
          </w:r>
          <w:r w:rsidR="0030120F" w:rsidRPr="00A14308">
            <w:rPr>
              <w:rFonts w:ascii="Calibri" w:hAnsi="Calibri" w:cs="Calibri"/>
              <w:b/>
              <w:sz w:val="56"/>
              <w:szCs w:val="56"/>
            </w:rPr>
            <w:t>7</w:t>
          </w:r>
          <w:r w:rsidR="006B045F">
            <w:rPr>
              <w:rFonts w:ascii="Calibri" w:hAnsi="Calibri" w:cs="Calibri"/>
              <w:b/>
              <w:sz w:val="56"/>
              <w:szCs w:val="56"/>
            </w:rPr>
            <w:t xml:space="preserve"> –</w:t>
          </w:r>
          <w:r w:rsidR="004201F3">
            <w:rPr>
              <w:rFonts w:ascii="Calibri" w:hAnsi="Calibri" w:cs="Calibri"/>
              <w:b/>
              <w:sz w:val="56"/>
              <w:szCs w:val="56"/>
            </w:rPr>
            <w:t xml:space="preserve"> 2</w:t>
          </w:r>
          <w:r w:rsidR="006B045F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1430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1430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0BC56C68" wp14:editId="2FDC869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3362D1C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14308">
            <w:rPr>
              <w:rFonts w:ascii="Calibri" w:hAnsi="Calibri" w:cs="Calibri"/>
            </w:rPr>
            <w:tab/>
          </w:r>
        </w:p>
      </w:sdtContent>
    </w:sdt>
    <w:p w:rsidR="0028183E" w:rsidRPr="00A14308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14308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A14308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14308">
        <w:rPr>
          <w:rFonts w:ascii="Calibri" w:hAnsi="Calibri" w:cs="Calibri"/>
          <w:sz w:val="40"/>
          <w:szCs w:val="40"/>
        </w:rPr>
        <w:t>PRVKY</w:t>
      </w:r>
    </w:p>
    <w:p w:rsidR="0077177D" w:rsidRPr="00A14308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1430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14F24C" wp14:editId="28A0542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A3528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14308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 xml:space="preserve">3 – 14 let věková kategorie. </w:t>
      </w:r>
    </w:p>
    <w:p w:rsidR="0058415C" w:rsidRPr="00A1430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>Do 6 let doporučujeme do</w:t>
      </w:r>
      <w:r w:rsidR="0058415C" w:rsidRPr="00A14308">
        <w:rPr>
          <w:rFonts w:ascii="Calibri" w:hAnsi="Calibri" w:cs="Calibri"/>
        </w:rPr>
        <w:t xml:space="preserve">zor </w:t>
      </w:r>
      <w:r w:rsidRPr="00A14308">
        <w:rPr>
          <w:rFonts w:ascii="Calibri" w:hAnsi="Calibri" w:cs="Calibri"/>
        </w:rPr>
        <w:t>odpovědné osoby</w:t>
      </w:r>
      <w:r w:rsidR="0058415C" w:rsidRPr="00A14308">
        <w:rPr>
          <w:rFonts w:ascii="Calibri" w:hAnsi="Calibri" w:cs="Calibri"/>
        </w:rPr>
        <w:t>.</w:t>
      </w:r>
      <w:r w:rsidR="00D0558E" w:rsidRPr="00A1430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A1430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>Umístění zařízení v exteriéru a povrch dle ČSN EN 1176 v platném znění</w:t>
      </w:r>
    </w:p>
    <w:p w:rsidR="0058415C" w:rsidRPr="00A1430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>Zařízení certifikováno dle ČSN EN 1176</w:t>
      </w:r>
      <w:r w:rsidRPr="00A14308">
        <w:rPr>
          <w:rFonts w:ascii="Calibri" w:hAnsi="Calibri" w:cs="Calibri"/>
        </w:rPr>
        <w:tab/>
      </w:r>
    </w:p>
    <w:p w:rsidR="00481D1C" w:rsidRPr="00A1430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1430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FE1E6" wp14:editId="1FEA07E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EB3FA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5862AE" w:rsidRPr="00A14308" w:rsidRDefault="005862AE" w:rsidP="005862AE">
      <w:pPr>
        <w:tabs>
          <w:tab w:val="left" w:pos="0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>Rozměr zařízení (d x š x v)</w:t>
      </w:r>
    </w:p>
    <w:p w:rsidR="005862AE" w:rsidRPr="00A14308" w:rsidRDefault="005862AE" w:rsidP="005862AE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14308">
        <w:rPr>
          <w:rFonts w:ascii="Calibri" w:hAnsi="Calibri" w:cs="Calibri"/>
        </w:rPr>
        <w:tab/>
      </w:r>
      <w:r>
        <w:rPr>
          <w:rFonts w:ascii="Calibri" w:hAnsi="Calibri" w:cs="Calibri"/>
        </w:rPr>
        <w:t>2,75</w:t>
      </w:r>
      <w:r w:rsidRPr="00A14308">
        <w:rPr>
          <w:rFonts w:ascii="Calibri" w:hAnsi="Calibri" w:cs="Calibri"/>
        </w:rPr>
        <w:t xml:space="preserve"> x 3,</w:t>
      </w:r>
      <w:r>
        <w:rPr>
          <w:rFonts w:ascii="Calibri" w:hAnsi="Calibri" w:cs="Calibri"/>
        </w:rPr>
        <w:t>3</w:t>
      </w:r>
      <w:r w:rsidRPr="00A14308">
        <w:rPr>
          <w:rFonts w:ascii="Calibri" w:hAnsi="Calibri" w:cs="Calibri"/>
        </w:rPr>
        <w:t>5 x 3,45 m</w:t>
      </w:r>
    </w:p>
    <w:p w:rsidR="005862AE" w:rsidRPr="00A14308" w:rsidRDefault="005862AE" w:rsidP="005862AE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 xml:space="preserve">Bezpečnostní zóna </w:t>
      </w:r>
      <w:r w:rsidRPr="00A14308">
        <w:rPr>
          <w:rFonts w:ascii="Calibri" w:hAnsi="Calibri" w:cs="Calibri"/>
        </w:rPr>
        <w:tab/>
      </w:r>
      <w:r>
        <w:rPr>
          <w:rFonts w:ascii="Calibri" w:hAnsi="Calibri" w:cs="Calibri"/>
          <w:b/>
        </w:rPr>
        <w:t>5,75</w:t>
      </w:r>
      <w:r w:rsidRPr="00A14308">
        <w:rPr>
          <w:rFonts w:ascii="Calibri" w:hAnsi="Calibri" w:cs="Calibri"/>
          <w:b/>
        </w:rPr>
        <w:t xml:space="preserve"> x </w:t>
      </w:r>
      <w:r>
        <w:rPr>
          <w:rFonts w:ascii="Calibri" w:hAnsi="Calibri" w:cs="Calibri"/>
          <w:b/>
        </w:rPr>
        <w:t>6,9</w:t>
      </w:r>
      <w:r w:rsidRPr="00A14308">
        <w:rPr>
          <w:rFonts w:ascii="Calibri" w:hAnsi="Calibri" w:cs="Calibri"/>
          <w:b/>
        </w:rPr>
        <w:t xml:space="preserve"> m</w:t>
      </w:r>
      <w:r w:rsidRPr="00A14308">
        <w:rPr>
          <w:rFonts w:ascii="Calibri" w:hAnsi="Calibri" w:cs="Calibri"/>
        </w:rPr>
        <w:tab/>
      </w:r>
      <w:bookmarkStart w:id="0" w:name="_GoBack"/>
      <w:bookmarkEnd w:id="0"/>
    </w:p>
    <w:p w:rsidR="005862AE" w:rsidRPr="00A14308" w:rsidRDefault="005862AE" w:rsidP="005862AE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14308">
        <w:rPr>
          <w:rFonts w:ascii="Calibri" w:hAnsi="Calibri" w:cs="Calibri"/>
          <w:b/>
        </w:rPr>
        <w:t>(je nutné vybudování dopadové plochy)</w:t>
      </w:r>
    </w:p>
    <w:p w:rsidR="005862AE" w:rsidRPr="00A14308" w:rsidRDefault="005862AE" w:rsidP="005862AE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 xml:space="preserve">Plocha </w:t>
      </w:r>
      <w:r w:rsidRPr="00A14308">
        <w:rPr>
          <w:rFonts w:ascii="Calibri" w:hAnsi="Calibri" w:cs="Calibri"/>
        </w:rPr>
        <w:tab/>
      </w:r>
      <w:r>
        <w:rPr>
          <w:rFonts w:ascii="Calibri" w:hAnsi="Calibri" w:cs="Calibri"/>
        </w:rPr>
        <w:t>39,67</w:t>
      </w:r>
      <w:r w:rsidRPr="00A14308">
        <w:rPr>
          <w:rFonts w:ascii="Calibri" w:hAnsi="Calibri" w:cs="Calibri"/>
        </w:rPr>
        <w:t xml:space="preserve"> m2</w:t>
      </w:r>
    </w:p>
    <w:p w:rsidR="005862AE" w:rsidRPr="00A14308" w:rsidRDefault="005862AE" w:rsidP="005862AE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558013" wp14:editId="671F2F38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079C75" id="Přímá spojnice 6" o:spid="_x0000_s1026" style="position:absolute;flip:y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Pr="00A14308">
        <w:rPr>
          <w:rFonts w:ascii="Calibri" w:hAnsi="Calibri" w:cs="Calibri"/>
        </w:rPr>
        <w:t>Výška volného pádu</w:t>
      </w:r>
      <w:r w:rsidRPr="00A14308">
        <w:rPr>
          <w:rFonts w:ascii="Calibri" w:hAnsi="Calibri" w:cs="Calibri"/>
        </w:rPr>
        <w:tab/>
        <w:t>1,5 m</w:t>
      </w:r>
    </w:p>
    <w:p w:rsidR="00A14308" w:rsidRPr="00A14308" w:rsidRDefault="00A1430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14308" w:rsidRPr="00A14308" w:rsidRDefault="00A14308" w:rsidP="00A1430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>Obrázek je pouze ilustrační.</w:t>
      </w:r>
    </w:p>
    <w:p w:rsidR="00A14308" w:rsidRPr="00A14308" w:rsidRDefault="00A1430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A14308" w:rsidRPr="00A1430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F0B3B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4240"/>
    <w:rsid w:val="0030120F"/>
    <w:rsid w:val="00304AF7"/>
    <w:rsid w:val="003215B3"/>
    <w:rsid w:val="0034333F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01F3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D4E6B"/>
    <w:rsid w:val="004E48F3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862AE"/>
    <w:rsid w:val="005D2238"/>
    <w:rsid w:val="00600DD8"/>
    <w:rsid w:val="00605916"/>
    <w:rsid w:val="006130A3"/>
    <w:rsid w:val="0064775E"/>
    <w:rsid w:val="006508FD"/>
    <w:rsid w:val="00684225"/>
    <w:rsid w:val="006A4EBE"/>
    <w:rsid w:val="006B045F"/>
    <w:rsid w:val="006D5C6A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51C88"/>
    <w:rsid w:val="00860A93"/>
    <w:rsid w:val="00860F11"/>
    <w:rsid w:val="008630EB"/>
    <w:rsid w:val="00867E5B"/>
    <w:rsid w:val="008A3870"/>
    <w:rsid w:val="008C4523"/>
    <w:rsid w:val="008C577F"/>
    <w:rsid w:val="009027D4"/>
    <w:rsid w:val="0091189C"/>
    <w:rsid w:val="00923CFD"/>
    <w:rsid w:val="009458A0"/>
    <w:rsid w:val="009953E2"/>
    <w:rsid w:val="009A018A"/>
    <w:rsid w:val="009A1026"/>
    <w:rsid w:val="009F4E67"/>
    <w:rsid w:val="00A13224"/>
    <w:rsid w:val="00A14308"/>
    <w:rsid w:val="00A15DFE"/>
    <w:rsid w:val="00A1653C"/>
    <w:rsid w:val="00A17B85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AF7FDF"/>
    <w:rsid w:val="00B1504E"/>
    <w:rsid w:val="00B24355"/>
    <w:rsid w:val="00B25442"/>
    <w:rsid w:val="00B34C32"/>
    <w:rsid w:val="00B421B0"/>
    <w:rsid w:val="00B445C1"/>
    <w:rsid w:val="00B52AF9"/>
    <w:rsid w:val="00B7217B"/>
    <w:rsid w:val="00B73594"/>
    <w:rsid w:val="00BA4940"/>
    <w:rsid w:val="00BE14E1"/>
    <w:rsid w:val="00BF1A23"/>
    <w:rsid w:val="00C132C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85634"/>
    <w:rsid w:val="00DA0DC9"/>
    <w:rsid w:val="00DA7166"/>
    <w:rsid w:val="00DB11F9"/>
    <w:rsid w:val="00DD6F02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B5329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docId w15:val="{4579E1A6-455D-4637-9507-891AE66C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dcterms:created xsi:type="dcterms:W3CDTF">2025-10-08T06:05:00Z</dcterms:created>
  <dcterms:modified xsi:type="dcterms:W3CDTF">2026-10-12T08:32:00Z</dcterms:modified>
</cp:coreProperties>
</file>